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46" w:rsidRDefault="001F0D46" w:rsidP="001F0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doni Ornaments ITC TT" w:hAnsi="Bodoni Ornaments ITC TT" w:cs="Bodoni Ornaments ITC TT"/>
          <w:color w:val="7C6E3D"/>
          <w:sz w:val="26"/>
          <w:szCs w:val="26"/>
          <w:lang w:val="es-ES"/>
        </w:rPr>
      </w:pPr>
      <w:r>
        <w:rPr>
          <w:rFonts w:ascii="Bodoni Ornaments ITC TT" w:hAnsi="Bodoni Ornaments ITC TT" w:cs="Bodoni Ornaments ITC TT"/>
          <w:noProof/>
          <w:color w:val="7C6E3D"/>
          <w:sz w:val="26"/>
          <w:szCs w:val="26"/>
          <w:lang w:val="es-ES"/>
        </w:rPr>
        <w:drawing>
          <wp:anchor distT="0" distB="0" distL="114300" distR="114300" simplePos="0" relativeHeight="251658240" behindDoc="0" locked="0" layoutInCell="1" allowOverlap="1" wp14:anchorId="0AA388CE" wp14:editId="3EC3F36B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934720" cy="1310640"/>
            <wp:effectExtent l="0" t="0" r="5080" b="10160"/>
            <wp:wrapSquare wrapText="bothSides"/>
            <wp:docPr id="2" name="Imagen 2" descr="Macintosh HD:Users:Carol:Desktop:Captura de pantalla 2013-02-21 a la(s) 17.29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ol:Desktop:Captura de pantalla 2013-02-21 a la(s) 17.29.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D46" w:rsidRDefault="001F0D46" w:rsidP="001F0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color w:val="7C6E3D"/>
          <w:sz w:val="26"/>
          <w:szCs w:val="26"/>
          <w:lang w:val="es-ES"/>
        </w:rPr>
      </w:pPr>
      <w:r>
        <w:rPr>
          <w:rFonts w:ascii="Bodoni Ornaments ITC TT" w:hAnsi="Bodoni Ornaments ITC TT" w:cs="Bodoni Ornaments ITC TT"/>
          <w:color w:val="7C6E3D"/>
          <w:sz w:val="26"/>
          <w:szCs w:val="26"/>
          <w:lang w:val="es-ES"/>
        </w:rPr>
        <w:t>†</w:t>
      </w:r>
      <w:r>
        <w:rPr>
          <w:rFonts w:ascii="Cochin" w:hAnsi="Cochin" w:cs="Cochin"/>
          <w:color w:val="7C6E3D"/>
          <w:sz w:val="26"/>
          <w:szCs w:val="26"/>
          <w:lang w:val="es-ES"/>
        </w:rPr>
        <w:t xml:space="preserve">   </w:t>
      </w:r>
      <w:bookmarkStart w:id="0" w:name="_GoBack"/>
      <w:r>
        <w:rPr>
          <w:rFonts w:ascii="Cochin" w:hAnsi="Cochin" w:cs="Cochin"/>
          <w:color w:val="7C6E3D"/>
          <w:sz w:val="36"/>
          <w:szCs w:val="36"/>
          <w:lang w:val="es-ES"/>
        </w:rPr>
        <w:t>Unidad de suelo pélvico</w:t>
      </w:r>
      <w:bookmarkEnd w:id="0"/>
      <w:r>
        <w:rPr>
          <w:rFonts w:ascii="Cochin" w:hAnsi="Cochin" w:cs="Cochin"/>
          <w:color w:val="7C6E3D"/>
          <w:sz w:val="26"/>
          <w:szCs w:val="26"/>
          <w:lang w:val="es-ES"/>
        </w:rPr>
        <w:t xml:space="preserve">  </w:t>
      </w:r>
      <w:r>
        <w:rPr>
          <w:rFonts w:ascii="Bodoni Ornaments ITC TT" w:hAnsi="Bodoni Ornaments ITC TT" w:cs="Bodoni Ornaments ITC TT"/>
          <w:color w:val="7C6E3D"/>
          <w:sz w:val="26"/>
          <w:szCs w:val="26"/>
          <w:lang w:val="es-ES"/>
        </w:rPr>
        <w:t>¢</w:t>
      </w:r>
    </w:p>
    <w:p w:rsidR="001F0D46" w:rsidRDefault="001F0D46" w:rsidP="001F0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/>
          <w:iCs/>
          <w:color w:val="404040"/>
          <w:sz w:val="20"/>
          <w:szCs w:val="20"/>
          <w:lang w:val="es-ES"/>
        </w:rPr>
      </w:pPr>
    </w:p>
    <w:p w:rsidR="001F0D46" w:rsidRDefault="00E20C12" w:rsidP="001F0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Cs/>
          <w:color w:val="404040"/>
          <w:lang w:val="es-ES"/>
        </w:rPr>
      </w:pPr>
      <w:r w:rsidRPr="00E20C12">
        <w:rPr>
          <w:rFonts w:ascii="Cochin" w:hAnsi="Cochin" w:cs="Cochin"/>
          <w:iCs/>
          <w:color w:val="404040"/>
          <w:lang w:val="es-ES"/>
        </w:rPr>
        <w:tab/>
        <w:t>La F</w:t>
      </w:r>
      <w:r w:rsidR="001F0D46" w:rsidRPr="00E20C12">
        <w:rPr>
          <w:rFonts w:ascii="Cochin" w:hAnsi="Cochin" w:cs="Cochin"/>
          <w:iCs/>
          <w:color w:val="404040"/>
          <w:lang w:val="es-ES"/>
        </w:rPr>
        <w:t xml:space="preserve">isioterapia Uroginecológica te puede ayudar tratando las </w:t>
      </w:r>
      <w:proofErr w:type="spellStart"/>
      <w:r w:rsidR="001F0D46" w:rsidRPr="00E20C12">
        <w:rPr>
          <w:rFonts w:ascii="Cochin" w:hAnsi="Cochin" w:cs="Cochin"/>
          <w:iCs/>
          <w:color w:val="404040"/>
          <w:lang w:val="es-ES"/>
        </w:rPr>
        <w:t>difunciones</w:t>
      </w:r>
      <w:proofErr w:type="spellEnd"/>
      <w:r w:rsidR="001F0D46" w:rsidRPr="00E20C12">
        <w:rPr>
          <w:rFonts w:ascii="Cochin" w:hAnsi="Cochin" w:cs="Cochin"/>
          <w:iCs/>
          <w:color w:val="404040"/>
          <w:lang w:val="es-ES"/>
        </w:rPr>
        <w:t xml:space="preserve"> del área pélvica y perineal de hombres, mujeres y niños.</w:t>
      </w:r>
    </w:p>
    <w:p w:rsidR="003F72EB" w:rsidRPr="00E20C12" w:rsidRDefault="003F72EB" w:rsidP="001F0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Cs/>
          <w:color w:val="404040"/>
          <w:lang w:val="es-ES"/>
        </w:rPr>
      </w:pPr>
    </w:p>
    <w:p w:rsidR="001F0D46" w:rsidRPr="00E20C12" w:rsidRDefault="001F0D46" w:rsidP="001F0D46">
      <w:pPr>
        <w:widowControl w:val="0"/>
        <w:tabs>
          <w:tab w:val="left" w:pos="20"/>
          <w:tab w:val="left" w:pos="1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b/>
          <w:bCs/>
          <w:iCs/>
          <w:color w:val="404040"/>
          <w:lang w:val="es-ES"/>
        </w:rPr>
      </w:pPr>
      <w:r w:rsidRPr="00E20C12">
        <w:rPr>
          <w:rFonts w:ascii="Cochin" w:hAnsi="Cochin" w:cs="Cochin"/>
          <w:b/>
          <w:bCs/>
          <w:iCs/>
          <w:color w:val="404040"/>
          <w:u w:val="single"/>
          <w:lang w:val="es-ES"/>
        </w:rPr>
        <w:t>Resuelve problemas como</w:t>
      </w:r>
      <w:r w:rsidRPr="00E20C12">
        <w:rPr>
          <w:rFonts w:ascii="Cochin" w:hAnsi="Cochin" w:cs="Cochin"/>
          <w:b/>
          <w:bCs/>
          <w:iCs/>
          <w:color w:val="404040"/>
          <w:lang w:val="es-ES"/>
        </w:rPr>
        <w:t>:</w:t>
      </w:r>
    </w:p>
    <w:p w:rsidR="00E20C12" w:rsidRPr="00E20C12" w:rsidRDefault="001F0D46" w:rsidP="00E20C12">
      <w:pPr>
        <w:pStyle w:val="Prrafodelista"/>
        <w:widowControl w:val="0"/>
        <w:numPr>
          <w:ilvl w:val="0"/>
          <w:numId w:val="1"/>
        </w:numPr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Cs/>
          <w:color w:val="404040"/>
          <w:lang w:val="es-ES"/>
        </w:rPr>
      </w:pPr>
      <w:r w:rsidRPr="00E20C12">
        <w:rPr>
          <w:rFonts w:ascii="Cochin" w:hAnsi="Cochin" w:cs="Cochin"/>
          <w:iCs/>
          <w:color w:val="404040"/>
          <w:lang w:val="es-ES"/>
        </w:rPr>
        <w:t>Incontinencia Urinaria</w:t>
      </w:r>
    </w:p>
    <w:p w:rsidR="00E20C12" w:rsidRPr="00E20C12" w:rsidRDefault="001F0D46" w:rsidP="00E20C12">
      <w:pPr>
        <w:pStyle w:val="Prrafodelista"/>
        <w:widowControl w:val="0"/>
        <w:numPr>
          <w:ilvl w:val="0"/>
          <w:numId w:val="1"/>
        </w:numPr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Cs/>
          <w:color w:val="404040"/>
          <w:lang w:val="es-ES"/>
        </w:rPr>
      </w:pPr>
      <w:r w:rsidRPr="00E20C12">
        <w:rPr>
          <w:rFonts w:ascii="Cochin" w:hAnsi="Cochin" w:cs="Cochin"/>
          <w:iCs/>
          <w:color w:val="404040"/>
          <w:lang w:val="es-ES"/>
        </w:rPr>
        <w:t>Sensación de Urgencia por ir a orinar</w:t>
      </w:r>
    </w:p>
    <w:p w:rsidR="00E20C12" w:rsidRPr="00E20C12" w:rsidRDefault="001F0D46" w:rsidP="00E20C12">
      <w:pPr>
        <w:pStyle w:val="Prrafodelista"/>
        <w:widowControl w:val="0"/>
        <w:numPr>
          <w:ilvl w:val="0"/>
          <w:numId w:val="1"/>
        </w:numPr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Cs/>
          <w:color w:val="404040"/>
          <w:lang w:val="es-ES"/>
        </w:rPr>
      </w:pPr>
      <w:r w:rsidRPr="00E20C12">
        <w:rPr>
          <w:rFonts w:ascii="Cochin" w:hAnsi="Cochin" w:cs="Cochin"/>
          <w:iCs/>
          <w:color w:val="404040"/>
          <w:lang w:val="es-ES"/>
        </w:rPr>
        <w:t>Incontinencia de Heces o de Gases</w:t>
      </w:r>
    </w:p>
    <w:p w:rsidR="00E20C12" w:rsidRPr="00E20C12" w:rsidRDefault="001F0D46" w:rsidP="00E20C12">
      <w:pPr>
        <w:pStyle w:val="Prrafodelista"/>
        <w:widowControl w:val="0"/>
        <w:numPr>
          <w:ilvl w:val="0"/>
          <w:numId w:val="1"/>
        </w:numPr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Cs/>
          <w:color w:val="404040"/>
          <w:lang w:val="es-ES"/>
        </w:rPr>
      </w:pPr>
      <w:r w:rsidRPr="00E20C12">
        <w:rPr>
          <w:rFonts w:ascii="Cochin" w:hAnsi="Cochin" w:cs="Cochin"/>
          <w:iCs/>
          <w:color w:val="404040"/>
          <w:lang w:val="es-ES"/>
        </w:rPr>
        <w:t>Caída de Órganos</w:t>
      </w:r>
    </w:p>
    <w:p w:rsidR="00E20C12" w:rsidRDefault="001F0D46" w:rsidP="00E20C12">
      <w:pPr>
        <w:pStyle w:val="Prrafodelista"/>
        <w:widowControl w:val="0"/>
        <w:numPr>
          <w:ilvl w:val="0"/>
          <w:numId w:val="1"/>
        </w:numPr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Cs/>
          <w:color w:val="404040"/>
          <w:lang w:val="es-ES"/>
        </w:rPr>
      </w:pPr>
      <w:r w:rsidRPr="00E20C12">
        <w:rPr>
          <w:rFonts w:ascii="Cochin" w:hAnsi="Cochin" w:cs="Cochin"/>
          <w:iCs/>
          <w:color w:val="404040"/>
          <w:lang w:val="es-ES"/>
        </w:rPr>
        <w:t>Dolor Pélvico Crónico</w:t>
      </w:r>
      <w:r w:rsidR="00E20C12" w:rsidRPr="00E20C12">
        <w:rPr>
          <w:rFonts w:ascii="Cochin" w:hAnsi="Cochin" w:cs="Cochin"/>
          <w:iCs/>
          <w:color w:val="404040"/>
          <w:lang w:val="es-ES"/>
        </w:rPr>
        <w:t xml:space="preserve"> </w:t>
      </w:r>
      <w:r w:rsidR="00E20C12">
        <w:rPr>
          <w:rFonts w:ascii="Cochin" w:hAnsi="Cochin" w:cs="Cochin"/>
          <w:iCs/>
          <w:color w:val="404040"/>
          <w:lang w:val="es-ES"/>
        </w:rPr>
        <w:t>(v</w:t>
      </w:r>
      <w:r w:rsidR="00E20C12" w:rsidRPr="00E20C12">
        <w:rPr>
          <w:rFonts w:ascii="Cochin" w:hAnsi="Cochin" w:cs="Cochin"/>
          <w:iCs/>
          <w:color w:val="404040"/>
          <w:lang w:val="es-ES"/>
        </w:rPr>
        <w:t>aginismos</w:t>
      </w:r>
      <w:r w:rsidR="00E20C12">
        <w:rPr>
          <w:rFonts w:ascii="Cochin" w:hAnsi="Cochin" w:cs="Cochin"/>
          <w:iCs/>
          <w:color w:val="404040"/>
          <w:lang w:val="es-ES"/>
        </w:rPr>
        <w:t>, cistitis intersticial</w:t>
      </w:r>
      <w:r w:rsidR="003F72EB">
        <w:rPr>
          <w:rFonts w:ascii="Cochin" w:hAnsi="Cochin" w:cs="Cochin"/>
          <w:iCs/>
          <w:color w:val="404040"/>
          <w:lang w:val="es-ES"/>
        </w:rPr>
        <w:t>)</w:t>
      </w:r>
    </w:p>
    <w:p w:rsidR="003F72EB" w:rsidRPr="00E20C12" w:rsidRDefault="003F72EB" w:rsidP="003F72EB">
      <w:pPr>
        <w:pStyle w:val="Prrafodelista"/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Cs/>
          <w:color w:val="404040"/>
          <w:lang w:val="es-ES"/>
        </w:rPr>
      </w:pPr>
    </w:p>
    <w:p w:rsidR="001F0D46" w:rsidRDefault="001F0D46" w:rsidP="00E20C12">
      <w:pPr>
        <w:widowControl w:val="0"/>
        <w:tabs>
          <w:tab w:val="left" w:pos="20"/>
          <w:tab w:val="left" w:pos="1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Cs/>
          <w:color w:val="404040"/>
          <w:lang w:val="es-ES"/>
        </w:rPr>
      </w:pPr>
      <w:r w:rsidRPr="00E20C12">
        <w:rPr>
          <w:rFonts w:ascii="Cochin" w:hAnsi="Cochin" w:cs="Cochin"/>
          <w:b/>
          <w:bCs/>
          <w:iCs/>
          <w:color w:val="404040"/>
          <w:lang w:val="es-ES"/>
        </w:rPr>
        <w:t>Mantiene y potencia resultados de cirugía</w:t>
      </w:r>
      <w:r w:rsidRPr="00E20C12">
        <w:rPr>
          <w:rFonts w:ascii="Cochin" w:hAnsi="Cochin" w:cs="Cochin"/>
          <w:iCs/>
          <w:color w:val="404040"/>
          <w:lang w:val="es-ES"/>
        </w:rPr>
        <w:t>(de incontinencia o prolapso)</w:t>
      </w:r>
    </w:p>
    <w:p w:rsidR="003F72EB" w:rsidRPr="00E20C12" w:rsidRDefault="003F72EB" w:rsidP="00E20C12">
      <w:pPr>
        <w:widowControl w:val="0"/>
        <w:tabs>
          <w:tab w:val="left" w:pos="20"/>
          <w:tab w:val="left" w:pos="1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b/>
          <w:bCs/>
          <w:iCs/>
          <w:color w:val="404040"/>
          <w:lang w:val="es-ES"/>
        </w:rPr>
      </w:pPr>
    </w:p>
    <w:p w:rsidR="001F0D46" w:rsidRPr="00E20C12" w:rsidRDefault="00E20C12" w:rsidP="00E20C12">
      <w:pPr>
        <w:widowControl w:val="0"/>
        <w:tabs>
          <w:tab w:val="left" w:pos="20"/>
          <w:tab w:val="left" w:pos="1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b/>
          <w:bCs/>
          <w:iCs/>
          <w:color w:val="404040"/>
          <w:lang w:val="es-ES"/>
        </w:rPr>
      </w:pPr>
      <w:r w:rsidRPr="00E20C12">
        <w:rPr>
          <w:rFonts w:ascii="Cochin" w:hAnsi="Cochin" w:cs="Cochin"/>
          <w:b/>
          <w:bCs/>
          <w:iCs/>
          <w:color w:val="404040"/>
          <w:lang w:val="es-ES"/>
        </w:rPr>
        <w:t>Tratamiento Preventivo</w:t>
      </w:r>
    </w:p>
    <w:p w:rsidR="00E20C12" w:rsidRPr="00E20C12" w:rsidRDefault="001F0D46" w:rsidP="001F0D46">
      <w:pPr>
        <w:pStyle w:val="Prrafodelista"/>
        <w:widowControl w:val="0"/>
        <w:numPr>
          <w:ilvl w:val="0"/>
          <w:numId w:val="1"/>
        </w:numPr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Cs/>
          <w:color w:val="404040"/>
          <w:lang w:val="es-ES"/>
        </w:rPr>
      </w:pPr>
      <w:r w:rsidRPr="00E20C12">
        <w:rPr>
          <w:rFonts w:ascii="Cochin" w:hAnsi="Cochin" w:cs="Cochin"/>
          <w:b/>
          <w:iCs/>
          <w:color w:val="404040"/>
          <w:lang w:val="es-ES"/>
        </w:rPr>
        <w:t>Preparación</w:t>
      </w:r>
      <w:r w:rsidRPr="00E20C12">
        <w:rPr>
          <w:rFonts w:ascii="Cochin" w:hAnsi="Cochin" w:cs="Cochin"/>
          <w:iCs/>
          <w:color w:val="404040"/>
          <w:lang w:val="es-ES"/>
        </w:rPr>
        <w:t xml:space="preserve"> del Suelo Pélvico para el momento del parto</w:t>
      </w:r>
    </w:p>
    <w:p w:rsidR="00357518" w:rsidRDefault="001F0D46" w:rsidP="001F0D46">
      <w:pPr>
        <w:pStyle w:val="Prrafodelista"/>
        <w:widowControl w:val="0"/>
        <w:numPr>
          <w:ilvl w:val="0"/>
          <w:numId w:val="1"/>
        </w:numPr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Cs/>
          <w:color w:val="404040"/>
          <w:lang w:val="es-ES"/>
        </w:rPr>
      </w:pPr>
      <w:r w:rsidRPr="00E20C12">
        <w:rPr>
          <w:rFonts w:ascii="Cochin" w:hAnsi="Cochin" w:cs="Cochin"/>
          <w:b/>
          <w:iCs/>
          <w:color w:val="404040"/>
          <w:lang w:val="es-ES"/>
        </w:rPr>
        <w:t>Recuperación Posparto</w:t>
      </w:r>
      <w:r w:rsidRPr="00E20C12">
        <w:rPr>
          <w:rFonts w:ascii="Cochin" w:hAnsi="Cochin" w:cs="Cochin"/>
          <w:iCs/>
          <w:color w:val="404040"/>
          <w:lang w:val="es-ES"/>
        </w:rPr>
        <w:t xml:space="preserve"> de la zona perineal</w:t>
      </w:r>
    </w:p>
    <w:p w:rsidR="00E20C12" w:rsidRPr="00E20C12" w:rsidRDefault="00E20C12" w:rsidP="00E20C12">
      <w:pPr>
        <w:pStyle w:val="Prrafodelista"/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Cs/>
          <w:color w:val="404040"/>
          <w:lang w:val="es-ES"/>
        </w:rPr>
      </w:pPr>
    </w:p>
    <w:p w:rsidR="00E20C12" w:rsidRPr="00E20C12" w:rsidRDefault="00E20C12" w:rsidP="00E20C12">
      <w:pPr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b/>
          <w:lang w:val="es-ES"/>
        </w:rPr>
      </w:pPr>
      <w:r w:rsidRPr="00E20C12">
        <w:rPr>
          <w:rFonts w:ascii="Cochin" w:hAnsi="Cochin" w:cs="Cochin"/>
          <w:b/>
          <w:lang w:val="es-ES"/>
        </w:rPr>
        <w:t>Beneficio:</w:t>
      </w:r>
    </w:p>
    <w:p w:rsidR="00E20C12" w:rsidRDefault="00E20C12" w:rsidP="00E20C12">
      <w:pPr>
        <w:pStyle w:val="Prrafodelista"/>
        <w:widowControl w:val="0"/>
        <w:numPr>
          <w:ilvl w:val="0"/>
          <w:numId w:val="1"/>
        </w:numPr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lang w:val="es-ES"/>
        </w:rPr>
      </w:pPr>
      <w:r w:rsidRPr="00E20C12">
        <w:rPr>
          <w:rFonts w:ascii="Cochin" w:hAnsi="Cochin" w:cs="Cochin"/>
          <w:lang w:val="es-ES"/>
        </w:rPr>
        <w:t>20% en todas las sesiones</w:t>
      </w:r>
    </w:p>
    <w:p w:rsidR="00E20C12" w:rsidRPr="00E20C12" w:rsidRDefault="00E20C12" w:rsidP="00E20C12">
      <w:pPr>
        <w:pStyle w:val="Prrafodelista"/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lang w:val="es-ES"/>
        </w:rPr>
      </w:pPr>
    </w:p>
    <w:p w:rsidR="00E20C12" w:rsidRPr="00E20C12" w:rsidRDefault="00E20C12" w:rsidP="00E20C12">
      <w:pPr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b/>
          <w:lang w:val="es-ES"/>
        </w:rPr>
      </w:pPr>
      <w:r w:rsidRPr="00E20C12">
        <w:rPr>
          <w:rFonts w:ascii="Cochin" w:hAnsi="Cochin" w:cs="Cochin"/>
          <w:b/>
          <w:lang w:val="es-ES"/>
        </w:rPr>
        <w:t>Contacto:</w:t>
      </w:r>
    </w:p>
    <w:p w:rsidR="00E20C12" w:rsidRDefault="00E20C12" w:rsidP="00E20C12">
      <w:pPr>
        <w:pStyle w:val="Prrafodelista"/>
        <w:widowControl w:val="0"/>
        <w:numPr>
          <w:ilvl w:val="0"/>
          <w:numId w:val="1"/>
        </w:numPr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lang w:val="es-ES"/>
        </w:rPr>
      </w:pPr>
      <w:r w:rsidRPr="00E20C12">
        <w:rPr>
          <w:rFonts w:ascii="Cochin" w:hAnsi="Cochin" w:cs="Cochin"/>
          <w:lang w:val="es-ES"/>
        </w:rPr>
        <w:t>Teléfono: 625</w:t>
      </w:r>
      <w:r>
        <w:rPr>
          <w:rFonts w:ascii="Cochin" w:hAnsi="Cochin" w:cs="Cochin"/>
          <w:lang w:val="es-ES"/>
        </w:rPr>
        <w:t xml:space="preserve"> </w:t>
      </w:r>
      <w:r w:rsidRPr="00E20C12">
        <w:rPr>
          <w:rFonts w:ascii="Cochin" w:hAnsi="Cochin" w:cs="Cochin"/>
          <w:lang w:val="es-ES"/>
        </w:rPr>
        <w:t>41</w:t>
      </w:r>
      <w:r>
        <w:rPr>
          <w:rFonts w:ascii="Cochin" w:hAnsi="Cochin" w:cs="Cochin"/>
          <w:lang w:val="es-ES"/>
        </w:rPr>
        <w:t xml:space="preserve"> </w:t>
      </w:r>
      <w:r w:rsidRPr="00E20C12">
        <w:rPr>
          <w:rFonts w:ascii="Cochin" w:hAnsi="Cochin" w:cs="Cochin"/>
          <w:lang w:val="es-ES"/>
        </w:rPr>
        <w:t>81</w:t>
      </w:r>
      <w:r>
        <w:rPr>
          <w:rFonts w:ascii="Cochin" w:hAnsi="Cochin" w:cs="Cochin"/>
          <w:lang w:val="es-ES"/>
        </w:rPr>
        <w:t xml:space="preserve"> </w:t>
      </w:r>
      <w:r w:rsidRPr="00E20C12">
        <w:rPr>
          <w:rFonts w:ascii="Cochin" w:hAnsi="Cochin" w:cs="Cochin"/>
          <w:lang w:val="es-ES"/>
        </w:rPr>
        <w:t>34</w:t>
      </w:r>
    </w:p>
    <w:p w:rsidR="00E20C12" w:rsidRPr="003F72EB" w:rsidRDefault="00E20C12" w:rsidP="00E20C12">
      <w:pPr>
        <w:pStyle w:val="Prrafodelista"/>
        <w:widowControl w:val="0"/>
        <w:numPr>
          <w:ilvl w:val="0"/>
          <w:numId w:val="1"/>
        </w:numPr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lang w:val="es-ES"/>
        </w:rPr>
      </w:pPr>
      <w:r>
        <w:rPr>
          <w:rFonts w:ascii="Cochin" w:hAnsi="Cochin" w:cs="Cochin"/>
          <w:lang w:val="es-ES"/>
        </w:rPr>
        <w:t xml:space="preserve">Email: </w:t>
      </w:r>
      <w:hyperlink r:id="rId7" w:history="1">
        <w:r w:rsidRPr="00E20C12">
          <w:rPr>
            <w:rStyle w:val="Hipervnculo"/>
            <w:rFonts w:ascii="Cochin" w:hAnsi="Cochin" w:cs="Cochin"/>
            <w:lang w:val="es-ES"/>
          </w:rPr>
          <w:t>cgrehabilitacionsuelopelvico@gmail.com</w:t>
        </w:r>
      </w:hyperlink>
    </w:p>
    <w:p w:rsidR="00E20C12" w:rsidRDefault="00E20C12" w:rsidP="00E20C12">
      <w:pPr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lang w:val="es-ES"/>
        </w:rPr>
      </w:pPr>
      <w:r>
        <w:rPr>
          <w:rFonts w:ascii="Cochin" w:hAnsi="Cochin" w:cs="Cochin"/>
          <w:lang w:val="es-ES"/>
        </w:rPr>
        <w:t>Carolina Galocha Morgado</w:t>
      </w:r>
    </w:p>
    <w:p w:rsidR="00E20C12" w:rsidRDefault="00E20C12" w:rsidP="00E20C12">
      <w:pPr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lang w:val="es-ES"/>
        </w:rPr>
      </w:pPr>
    </w:p>
    <w:p w:rsidR="00E20C12" w:rsidRDefault="00E20C12" w:rsidP="00E20C12">
      <w:pPr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b/>
          <w:lang w:val="es-ES"/>
        </w:rPr>
      </w:pPr>
      <w:r w:rsidRPr="00E20C12">
        <w:rPr>
          <w:rFonts w:ascii="Cochin" w:hAnsi="Cochin" w:cs="Cochin"/>
          <w:b/>
          <w:lang w:val="es-ES"/>
        </w:rPr>
        <w:t>Dirección:</w:t>
      </w:r>
    </w:p>
    <w:p w:rsidR="00E20C12" w:rsidRPr="00E20C12" w:rsidRDefault="00E20C12" w:rsidP="00E20C12">
      <w:pPr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b/>
          <w:lang w:val="es-ES"/>
        </w:rPr>
      </w:pPr>
    </w:p>
    <w:p w:rsidR="00E20C12" w:rsidRPr="00E20C12" w:rsidRDefault="00E20C12" w:rsidP="00E20C12">
      <w:pPr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b/>
          <w:lang w:val="es-ES"/>
        </w:rPr>
      </w:pPr>
      <w:r w:rsidRPr="00E20C12">
        <w:rPr>
          <w:rFonts w:ascii="Cochin" w:hAnsi="Cochin" w:cs="Cochin"/>
          <w:b/>
          <w:lang w:val="es-ES"/>
        </w:rPr>
        <w:t>Clínica de fisioterapia KINES:</w:t>
      </w:r>
    </w:p>
    <w:p w:rsidR="00E20C12" w:rsidRDefault="00E20C12" w:rsidP="00E20C12">
      <w:pPr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lang w:val="es-ES"/>
        </w:rPr>
      </w:pPr>
      <w:r>
        <w:rPr>
          <w:rFonts w:ascii="Cochin" w:hAnsi="Cochin" w:cs="Cochin"/>
          <w:lang w:val="es-ES"/>
        </w:rPr>
        <w:t>c/ Fermín Caballero 58, Bajo</w:t>
      </w:r>
    </w:p>
    <w:p w:rsidR="00E20C12" w:rsidRDefault="00E20C12" w:rsidP="00E20C12">
      <w:pPr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lang w:val="es-ES"/>
        </w:rPr>
      </w:pPr>
      <w:r>
        <w:rPr>
          <w:rFonts w:ascii="Cochin" w:hAnsi="Cochin" w:cs="Cochin"/>
          <w:lang w:val="es-ES"/>
        </w:rPr>
        <w:t xml:space="preserve">         28034, Madrid </w:t>
      </w:r>
    </w:p>
    <w:p w:rsidR="00E20C12" w:rsidRDefault="00E20C12" w:rsidP="00E20C12">
      <w:pPr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lang w:val="es-ES"/>
        </w:rPr>
      </w:pPr>
      <w:r>
        <w:rPr>
          <w:rFonts w:ascii="Cochin" w:hAnsi="Cochin" w:cs="Cochin"/>
          <w:lang w:val="es-ES"/>
        </w:rPr>
        <w:t xml:space="preserve">  (Metro Herrera Oria)</w:t>
      </w:r>
    </w:p>
    <w:p w:rsidR="00E20C12" w:rsidRPr="00E20C12" w:rsidRDefault="00E20C12" w:rsidP="00E20C12">
      <w:pPr>
        <w:widowControl w:val="0"/>
        <w:tabs>
          <w:tab w:val="left" w:pos="720"/>
          <w:tab w:val="left" w:pos="85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Cochin" w:hAnsi="Cochin" w:cs="Cochin"/>
          <w:i/>
          <w:iCs/>
          <w:color w:val="404040"/>
          <w:lang w:val="es-ES"/>
        </w:rPr>
      </w:pPr>
    </w:p>
    <w:sectPr w:rsidR="00E20C12" w:rsidRPr="00E20C12" w:rsidSect="00762C3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doni Ornaments ITC TT">
    <w:altName w:val="Mangal"/>
    <w:charset w:val="00"/>
    <w:family w:val="auto"/>
    <w:pitch w:val="variable"/>
    <w:sig w:usb0="00000003" w:usb1="00000000" w:usb2="00000000" w:usb3="00000000" w:csb0="00000001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00000002">
      <w:start w:val="1"/>
      <w:numFmt w:val="bullet"/>
      <w:lvlText w:val="-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46"/>
    <w:rsid w:val="001F0D46"/>
    <w:rsid w:val="00357518"/>
    <w:rsid w:val="003F72EB"/>
    <w:rsid w:val="00762C3B"/>
    <w:rsid w:val="00DF5224"/>
    <w:rsid w:val="00E20C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D4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20C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C1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0C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D4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20C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C1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0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grehabilitacionsuelopelvi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Galocha</dc:creator>
  <cp:lastModifiedBy>Lola</cp:lastModifiedBy>
  <cp:revision>2</cp:revision>
  <dcterms:created xsi:type="dcterms:W3CDTF">2013-02-25T14:40:00Z</dcterms:created>
  <dcterms:modified xsi:type="dcterms:W3CDTF">2013-02-25T14:40:00Z</dcterms:modified>
</cp:coreProperties>
</file>